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3AF8">
      <w:pPr>
        <w:bidi w:val="0"/>
        <w:jc w:val="left"/>
      </w:pPr>
    </w:p>
    <w:p w14:paraId="1A8B59E8">
      <w:pPr>
        <w:bidi w:val="0"/>
        <w:jc w:val="left"/>
      </w:pPr>
    </w:p>
    <w:p w14:paraId="32281E18">
      <w:pPr>
        <w:bidi w:val="0"/>
        <w:spacing w:line="256" w:lineRule="auto"/>
        <w:ind w:left="0" w:righ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тождества личности</w:t>
      </w:r>
    </w:p>
    <w:p w14:paraId="3A843CF4">
      <w:pPr>
        <w:bidi w:val="0"/>
        <w:spacing w:line="256" w:lineRule="auto"/>
        <w:ind w:left="0" w:right="0" w:firstLine="284"/>
        <w:jc w:val="center"/>
        <w:rPr>
          <w:rFonts w:ascii="Times New Roman" w:hAnsi="Times New Roman"/>
          <w:sz w:val="28"/>
          <w:szCs w:val="28"/>
        </w:rPr>
      </w:pPr>
    </w:p>
    <w:p w14:paraId="3F2A4326">
      <w:pPr>
        <w:bidi w:val="0"/>
        <w:spacing w:before="0" w:after="0" w:line="256" w:lineRule="auto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______________________________, нотариус города Москвы, удостоверяю:</w:t>
      </w:r>
    </w:p>
    <w:p w14:paraId="06F26BF1">
      <w:pPr>
        <w:bidi w:val="0"/>
        <w:spacing w:before="0" w:after="0" w:line="256" w:lineRule="auto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изображённое на настоящей фотографической карточке, тождественно                              с представившей её __________________________, «ХХ» марта 19ХХ года рождения, место рождения: город Рига (СССР), пол </w:t>
      </w:r>
      <w:r>
        <w:rPr>
          <w:rFonts w:ascii="Times New Roman" w:hAnsi="Times New Roman"/>
          <w:sz w:val="28"/>
          <w:szCs w:val="28"/>
          <w:highlight w:val="yellow"/>
        </w:rPr>
        <w:t>(вписать)</w:t>
      </w:r>
      <w:r>
        <w:rPr>
          <w:rFonts w:ascii="Times New Roman" w:hAnsi="Times New Roman"/>
          <w:sz w:val="28"/>
          <w:szCs w:val="28"/>
        </w:rPr>
        <w:t xml:space="preserve">, пользуется мастичной копией дорожного паспорта Российской Федерации как видом                              на жительство, серия, номер ХХ ХХ ХХХХХХ выдан ОТДЕЛОМ ХХХХХХ РОССИИ ПО ГОР. МОСКВЕ ПО РАЙОН ХХХХХХХ «  » марта 20ХХ года, код подразделения ХХХ-ХХХ, по Свидетельству о рождении СССР I-МЕ №ХХХХХХ, выданного «ХХ» 19ХХ года в г. Рига, Латвийской ССР в СССР, рег. запись                           «ХХ» мая 19ХХ №ХХХХ, по рождению состоит в союзном гражданстве СССР, является </w:t>
      </w:r>
      <w:r>
        <w:rPr>
          <w:rFonts w:ascii="Times New Roman" w:hAnsi="Times New Roman"/>
          <w:sz w:val="28"/>
          <w:szCs w:val="28"/>
          <w:lang w:val="ru-RU"/>
        </w:rPr>
        <w:t>Мужчиной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yellow"/>
          <w:lang w:val="ru-RU"/>
        </w:rPr>
        <w:t>(либо Женщиной - указать)</w:t>
      </w:r>
      <w:r>
        <w:rPr>
          <w:rFonts w:ascii="Times New Roman" w:hAnsi="Times New Roman"/>
          <w:sz w:val="28"/>
          <w:szCs w:val="28"/>
          <w:highlight w:val="yellow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Субъектом пожизненного права, титулярным собственником Союза ССР, признаётся предстателем, агентом, пользователем, гарантом и Конечным бенефициарным владельцем физического лица - «ХХХХХ ХХХХХХХ», созданного Латвией - ________________________________________________________________________________________________________________________________________, RĪGA, LATVIJA, выданного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(указать, кем выдано, смотрите печать органа, выдавшего свидетельство)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ХХХХХ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ХХХХХХХХХХ</w:t>
      </w:r>
      <w:r>
        <w:rPr>
          <w:rFonts w:ascii="Times New Roman" w:hAnsi="Times New Roman"/>
          <w:sz w:val="28"/>
          <w:szCs w:val="28"/>
        </w:rPr>
        <w:t xml:space="preserve"> ХХХХХХХХХХХ, юридической персоне Российской Федерацией присвоен СНИЛС – ХХХ-ХХХ-ХХХ-ХХ и как предприятию, налогоплательщику и представительству иностранной компании, фирме и фонду с экстерриториальным статусом, привилегиями и иммунитетами присвоен ИНН ХХХХХХХХХХХХХ, со слов проживающей по адресу: </w:t>
      </w:r>
    </w:p>
    <w:p w14:paraId="0D942F6E">
      <w:pPr>
        <w:bidi w:val="0"/>
        <w:spacing w:before="0" w:after="0" w:line="256" w:lineRule="auto"/>
        <w:ind w:left="0"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(указать по правилам русского языка, т. е. географические названия с большой буквы) г. Москва, ХХ-ХХ ХХХХХХХХХХХХ, д. ХХХХХ, стр. Х, кв. ХХХ и в «РОССИЙСКОЙ ФЕДЕРАЦИИ» имевшей регистрацию физического лица, пункт: (указать адрес как в паспорте РФ, т. е. заглавными буквами) ГОР. МОСКВА, ПЕР. ХХ-ХХ   ХХХХХХХХХХХХХХХ, Д. Х-Х, КВ. ХХХ.   </w:t>
      </w:r>
    </w:p>
    <w:p w14:paraId="03F85A3D">
      <w:pPr>
        <w:bidi w:val="0"/>
        <w:spacing w:before="0" w:after="0" w:line="256" w:lineRule="auto"/>
        <w:ind w:left="0" w:righ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Личность лица, обратившегося за удостоверением факта, установлена.   </w:t>
      </w:r>
    </w:p>
    <w:p w14:paraId="6DF244EC">
      <w:pPr>
        <w:bidi w:val="0"/>
        <w:spacing w:before="0" w:after="0" w:line="256" w:lineRule="auto"/>
        <w:ind w:left="0" w:righ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в реестре ……………..</w:t>
      </w:r>
    </w:p>
    <w:p w14:paraId="744086E6">
      <w:pPr>
        <w:bidi w:val="0"/>
        <w:jc w:val="left"/>
      </w:pPr>
    </w:p>
    <w:sectPr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420"/>
  <w:autoHyphenation/>
  <w:compat>
    <w:compatSetting w:name="compatibilityMode" w:uri="http://schemas.microsoft.com/office/word" w:val="15"/>
  </w:compat>
  <w:rsids>
    <w:rsidRoot w:val="00000000"/>
    <w:rsid w:val="06A53BA8"/>
    <w:rsid w:val="06A81C99"/>
    <w:rsid w:val="38802021"/>
    <w:rsid w:val="5F592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Arial"/>
    </w:rPr>
  </w:style>
  <w:style w:type="paragraph" w:customStyle="1" w:styleId="7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Указатель1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1659</Characters>
  <Paragraphs>6</Paragraphs>
  <TotalTime>19</TotalTime>
  <ScaleCrop>false</ScaleCrop>
  <LinksUpToDate>false</LinksUpToDate>
  <CharactersWithSpaces>1974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2026-02-10T09:56:37Z</dcterms:created>
  <dc:creator>Volk</dc:creator>
  <cp:lastModifiedBy>Volk</cp:lastModifiedBy>
  <dcterms:modified xsi:type="dcterms:W3CDTF">2026-02-10T10:00:41Z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61778D8DA4554C5CAB02138D911C7062_13</vt:lpwstr>
  </property>
</Properties>
</file>